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48B7" w14:textId="5A5BCC39" w:rsidR="00A41E30" w:rsidRPr="00944C6C" w:rsidRDefault="00A41E30" w:rsidP="00A41E30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44C6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26th Marines </w:t>
      </w:r>
      <w:r w:rsidR="002F2D67" w:rsidRPr="00944C6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Association</w:t>
      </w:r>
      <w:r w:rsidR="002F2D67" w:rsidRPr="00944C6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2F2D67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BD3FF6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</w:t>
      </w:r>
      <w:r w:rsidR="0023527C">
        <w:rPr>
          <w:rFonts w:ascii="Arial" w:eastAsia="Times New Roman" w:hAnsi="Arial" w:cs="Arial"/>
          <w:b/>
          <w:bCs/>
          <w:color w:val="000000"/>
          <w:sz w:val="28"/>
          <w:szCs w:val="28"/>
        </w:rPr>
        <w:t>9</w:t>
      </w:r>
      <w:r w:rsidR="00BD3FF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- </w:t>
      </w:r>
      <w:r w:rsidRPr="00944C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Membership, </w:t>
      </w:r>
      <w:r w:rsidR="006720CF" w:rsidRPr="00944C6C">
        <w:rPr>
          <w:rFonts w:ascii="Arial" w:eastAsia="Times New Roman" w:hAnsi="Arial" w:cs="Arial"/>
          <w:b/>
          <w:bCs/>
          <w:color w:val="000000"/>
          <w:sz w:val="20"/>
          <w:szCs w:val="20"/>
        </w:rPr>
        <w:t>Registration,</w:t>
      </w:r>
      <w:r w:rsidRPr="00944C6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and Banquet Forms </w:t>
      </w:r>
    </w:p>
    <w:tbl>
      <w:tblPr>
        <w:tblW w:w="10986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340"/>
        <w:gridCol w:w="660"/>
        <w:gridCol w:w="2860"/>
        <w:gridCol w:w="875"/>
        <w:gridCol w:w="103"/>
        <w:gridCol w:w="222"/>
        <w:gridCol w:w="14"/>
        <w:gridCol w:w="638"/>
        <w:gridCol w:w="14"/>
        <w:gridCol w:w="606"/>
        <w:gridCol w:w="14"/>
      </w:tblGrid>
      <w:tr w:rsidR="00A41E30" w14:paraId="14028346" w14:textId="77777777" w:rsidTr="00B15D27">
        <w:trPr>
          <w:gridAfter w:val="1"/>
          <w:wAfter w:w="14" w:type="dxa"/>
          <w:trHeight w:val="585"/>
        </w:trPr>
        <w:tc>
          <w:tcPr>
            <w:tcW w:w="93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E828D" w14:textId="77777777" w:rsidR="00A41E30" w:rsidRDefault="00A41E30" w:rsidP="00DE3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</w:rPr>
              <w:t>Annual Membership Dues $4</w:t>
            </w:r>
            <w:r w:rsidR="00292E4E">
              <w:rPr>
                <w:rFonts w:ascii="Arial" w:eastAsia="Times New Roman" w:hAnsi="Arial" w:cs="Arial"/>
                <w:b/>
                <w:bCs/>
                <w:sz w:val="28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8"/>
              </w:rPr>
              <w:t>.00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- </w:t>
            </w:r>
            <w:r w:rsidR="00292E4E">
              <w:rPr>
                <w:rStyle w:val="Strong"/>
                <w:rFonts w:ascii="Arial" w:hAnsi="Arial" w:cs="Arial"/>
                <w:color w:val="FF0000"/>
                <w:sz w:val="20"/>
                <w:szCs w:val="20"/>
                <w:shd w:val="clear" w:color="auto" w:fill="FFFF00"/>
              </w:rPr>
              <w:t>(Due January 1, after March 15, $55.00)</w:t>
            </w:r>
          </w:p>
        </w:tc>
        <w:tc>
          <w:tcPr>
            <w:tcW w:w="3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32E8B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D63B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D809F2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0C40013F" w14:textId="77777777" w:rsidTr="00B15D27">
        <w:trPr>
          <w:gridAfter w:val="1"/>
          <w:wAfter w:w="14" w:type="dxa"/>
          <w:trHeight w:val="30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2DFBC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Member Last Name: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DF7D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95344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C039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6273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4831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69EE4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A62E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24E1839D" w14:textId="77777777" w:rsidTr="00B15D27">
        <w:trPr>
          <w:gridAfter w:val="1"/>
          <w:wAfter w:w="14" w:type="dxa"/>
          <w:trHeight w:val="30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C8783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Spouse Last Name: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753D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8B2ED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51B0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B52E2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7728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0A6DC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4AA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610F7632" w14:textId="77777777" w:rsidTr="00B15D27">
        <w:trPr>
          <w:gridAfter w:val="1"/>
          <w:wAfter w:w="14" w:type="dxa"/>
          <w:trHeight w:val="39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2ED4F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Email Address: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6E74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3B176" w14:textId="77777777" w:rsidR="00A41E30" w:rsidRDefault="00A41E30" w:rsidP="003D078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Phone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BE2D2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Number(s):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5BC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35BD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A39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CD40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7B6765B7" w14:textId="77777777" w:rsidTr="00B15D27">
        <w:trPr>
          <w:gridAfter w:val="1"/>
          <w:wAfter w:w="14" w:type="dxa"/>
          <w:trHeight w:val="3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651F4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Street Address: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2C5C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AF9E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0ED4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A992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22C0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017F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3DEC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64655872" w14:textId="77777777" w:rsidTr="00B15D27">
        <w:trPr>
          <w:gridAfter w:val="1"/>
          <w:wAfter w:w="14" w:type="dxa"/>
          <w:trHeight w:val="3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61870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City: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45D6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EF9CD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State: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203B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55FF1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Zip+4: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E7FEF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ED68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7F52B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29EC865C" w14:textId="77777777" w:rsidTr="00B15D27">
        <w:trPr>
          <w:gridAfter w:val="1"/>
          <w:wAfter w:w="14" w:type="dxa"/>
          <w:trHeight w:val="42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F07D9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Public Roster Posted on our website -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CE207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 xml:space="preserve"> Circle one:     Yes      or       No   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0A5A" w14:textId="77777777" w:rsidR="00A41E30" w:rsidRDefault="00A41E30" w:rsidP="003D078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Public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1D012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Roster Nickname: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8374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D787B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3F0C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90A4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74968915" w14:textId="77777777" w:rsidTr="00B15D27">
        <w:trPr>
          <w:gridAfter w:val="1"/>
          <w:wAfter w:w="14" w:type="dxa"/>
          <w:trHeight w:val="42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B4A37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Unit served with -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152B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Reg./Bat./Co./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Plt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. 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7EFC1" w14:textId="77777777" w:rsidR="00A41E30" w:rsidRDefault="00A41E30" w:rsidP="003D078B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MOS: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5B6D9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Year (s) served in Nam/WWII: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486D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6929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1AD3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664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10BAB230" w14:textId="77777777" w:rsidTr="00B15D27">
        <w:trPr>
          <w:gridAfter w:val="1"/>
          <w:wAfter w:w="14" w:type="dxa"/>
          <w:trHeight w:val="112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5DBEC" w14:textId="484851EC" w:rsidR="00A41E30" w:rsidRDefault="0023527C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Co</w:t>
            </w:r>
            <w:r w:rsidR="00A41E30"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mments: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2B8C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7DED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DE16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D4F3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5A5C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4F21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7A4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4668BA14" w14:textId="77777777" w:rsidTr="003D078B">
        <w:trPr>
          <w:gridAfter w:val="1"/>
          <w:wAfter w:w="14" w:type="dxa"/>
          <w:trHeight w:val="585"/>
        </w:trPr>
        <w:tc>
          <w:tcPr>
            <w:tcW w:w="1035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29E59" w14:textId="0EB6827F" w:rsidR="00A41E30" w:rsidRDefault="00A41E30" w:rsidP="00DE3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</w:rPr>
              <w:t xml:space="preserve">Reunion Registration Fee $25.00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per person - </w:t>
            </w:r>
            <w:r w:rsidR="00292E4E">
              <w:rPr>
                <w:rStyle w:val="Strong"/>
                <w:rFonts w:ascii="Arial" w:hAnsi="Arial" w:cs="Arial"/>
                <w:color w:val="FF6600"/>
                <w:sz w:val="20"/>
                <w:szCs w:val="20"/>
                <w:shd w:val="clear" w:color="auto" w:fill="FFFF99"/>
              </w:rPr>
              <w:t>(</w:t>
            </w:r>
            <w:r w:rsidR="00292E4E">
              <w:rPr>
                <w:rStyle w:val="Strong"/>
                <w:rFonts w:ascii="Arial" w:hAnsi="Arial" w:cs="Arial"/>
                <w:color w:val="FF6600"/>
                <w:sz w:val="20"/>
                <w:szCs w:val="20"/>
                <w:shd w:val="clear" w:color="auto" w:fill="FFFF00"/>
              </w:rPr>
              <w:t>Due July 1, after July 15, $35.00)</w:t>
            </w:r>
          </w:p>
        </w:tc>
        <w:tc>
          <w:tcPr>
            <w:tcW w:w="6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19E0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5F5E725D" w14:textId="77777777" w:rsidTr="003D078B">
        <w:trPr>
          <w:trHeight w:val="34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5FF1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Member Last Name: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86FC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3F25E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5BCE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D42C2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6FFF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596F1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C860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63AD3E7D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64010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Spouse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47D5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8DF5A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D3F6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57B93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2A29A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4AC83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AEAC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6AFA6EEA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20B9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B0E7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76424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9A2A7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1B7E2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8436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F7CC5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2790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25B60489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DF1A2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B999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30D3A1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3BF26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8F1B7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DDC4F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9B2F1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2A52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7CC0CB28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8C6EC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42CB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35DC9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1DFE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92BD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50CC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78634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47246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4DF5F9C8" w14:textId="77777777" w:rsidTr="003D078B">
        <w:trPr>
          <w:trHeight w:val="112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EB4AC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Comments: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5D6C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D047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0BBAC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C6DAF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88EE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EA323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5352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31BAE466" w14:textId="77777777" w:rsidTr="003D078B">
        <w:trPr>
          <w:gridAfter w:val="1"/>
          <w:wAfter w:w="14" w:type="dxa"/>
          <w:trHeight w:val="585"/>
        </w:trPr>
        <w:tc>
          <w:tcPr>
            <w:tcW w:w="970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C3FDA" w14:textId="09B18336" w:rsidR="00A41E30" w:rsidRDefault="00A41E30" w:rsidP="00DE3C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</w:rPr>
              <w:t>Reunion Banquet Fee $</w:t>
            </w:r>
            <w:r w:rsidR="0023527C">
              <w:rPr>
                <w:rFonts w:ascii="Arial" w:eastAsia="Times New Roman" w:hAnsi="Arial" w:cs="Arial"/>
                <w:b/>
                <w:bCs/>
                <w:sz w:val="28"/>
              </w:rPr>
              <w:t>50</w:t>
            </w:r>
            <w:r>
              <w:rPr>
                <w:rFonts w:ascii="Arial" w:eastAsia="Times New Roman" w:hAnsi="Arial" w:cs="Arial"/>
                <w:b/>
                <w:bCs/>
                <w:sz w:val="28"/>
              </w:rPr>
              <w:t xml:space="preserve">.00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per person - </w:t>
            </w:r>
            <w:r w:rsidR="00292E4E">
              <w:rPr>
                <w:rStyle w:val="Strong"/>
                <w:rFonts w:ascii="Arial" w:hAnsi="Arial" w:cs="Arial"/>
                <w:color w:val="FF6600"/>
                <w:sz w:val="20"/>
                <w:szCs w:val="20"/>
                <w:shd w:val="clear" w:color="auto" w:fill="FFFF99"/>
              </w:rPr>
              <w:t>(</w:t>
            </w:r>
            <w:r w:rsidR="00292E4E">
              <w:rPr>
                <w:rStyle w:val="Strong"/>
                <w:rFonts w:ascii="Arial" w:hAnsi="Arial" w:cs="Arial"/>
                <w:color w:val="FF6600"/>
                <w:sz w:val="20"/>
                <w:szCs w:val="20"/>
                <w:shd w:val="clear" w:color="auto" w:fill="FFFF00"/>
              </w:rPr>
              <w:t>Due July 1, after July 15, $60.00)</w:t>
            </w:r>
          </w:p>
        </w:tc>
        <w:tc>
          <w:tcPr>
            <w:tcW w:w="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A71FF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441B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7CF42595" w14:textId="77777777" w:rsidTr="003D078B">
        <w:trPr>
          <w:trHeight w:val="34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8F6BE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Member Last Name: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EC11F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3A3E4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355AB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A5412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7ECF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F98814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65FC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63112D44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2C75B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Spouse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6BC36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F2867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DC78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BF377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7CDE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32788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0559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3DFA22B4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2839D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FE5D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05D38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4DC2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F71FC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48209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D6B2A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4E03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5E426116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22357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2932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505A2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5DAFD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EEC29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6A8F9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D4E9F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DEE79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1681AF59" w14:textId="77777777" w:rsidTr="003D078B">
        <w:trPr>
          <w:trHeight w:val="34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36D9F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Guest Last Name: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1446E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AF75F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First: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0AEF5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04D6BB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Middle I.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E82B9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9D54A" w14:textId="77777777" w:rsidR="00A41E30" w:rsidRDefault="00A41E30" w:rsidP="003D07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Suffix: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856AB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  <w:tr w:rsidR="00A41E30" w14:paraId="179130E8" w14:textId="77777777" w:rsidTr="003D078B">
        <w:trPr>
          <w:trHeight w:val="112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098EA" w14:textId="77777777" w:rsidR="00A41E30" w:rsidRDefault="00A41E30" w:rsidP="003D07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4"/>
              </w:rPr>
              <w:t>Comments: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0998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7FC16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EB919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FDD81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18D82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E8094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78B20" w14:textId="77777777" w:rsidR="00A41E30" w:rsidRDefault="00A41E30" w:rsidP="003D078B">
            <w:pPr>
              <w:rPr>
                <w:sz w:val="20"/>
                <w:szCs w:val="20"/>
              </w:rPr>
            </w:pPr>
          </w:p>
        </w:tc>
      </w:tr>
    </w:tbl>
    <w:p w14:paraId="380DE56F" w14:textId="77777777" w:rsidR="00A41E30" w:rsidRDefault="00A41E30" w:rsidP="007A5761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827B329" w14:textId="77777777" w:rsidR="00A41E30" w:rsidRPr="007A5761" w:rsidRDefault="00A41E30" w:rsidP="00A41E30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17"/>
          <w:szCs w:val="17"/>
        </w:rPr>
      </w:pPr>
      <w:bookmarkStart w:id="0" w:name="_GoBack"/>
      <w:bookmarkEnd w:id="0"/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Members not * </w:t>
      </w:r>
      <w:r w:rsidRPr="007A5761"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</w:rPr>
        <w:t>up to date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on their membership fees, </w:t>
      </w:r>
      <w:r w:rsidRPr="007A5761"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  <w:u w:val="single"/>
        </w:rPr>
        <w:t>will not</w:t>
      </w:r>
      <w:r w:rsidRPr="007A5761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</w:rPr>
        <w:t xml:space="preserve"> be allowed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to attend Membership Meetings or vote on Membership matters.</w:t>
      </w:r>
      <w:r w:rsidR="0006787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 All dues in arrears were forgiven at the 2013 Annual meeting.</w:t>
      </w:r>
      <w:r w:rsidRPr="007A5761"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</w:rPr>
        <w:t xml:space="preserve"> </w:t>
      </w:r>
      <w:r w:rsidR="00B15D27" w:rsidRPr="007A5761"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</w:rPr>
        <w:t>*</w:t>
      </w:r>
      <w:r w:rsidRPr="007A5761">
        <w:rPr>
          <w:rFonts w:ascii="Arial" w:eastAsia="Times New Roman" w:hAnsi="Arial" w:cs="Arial"/>
          <w:b/>
          <w:bCs/>
          <w:i/>
          <w:iCs/>
          <w:color w:val="FF0000"/>
          <w:sz w:val="17"/>
          <w:szCs w:val="17"/>
        </w:rPr>
        <w:t>Up to date</w:t>
      </w:r>
      <w:r w:rsidRPr="007A5761">
        <w:rPr>
          <w:rFonts w:ascii="Arial" w:eastAsia="Times New Roman" w:hAnsi="Arial" w:cs="Arial"/>
          <w:b/>
          <w:bCs/>
          <w:color w:val="FF0000"/>
          <w:sz w:val="17"/>
          <w:szCs w:val="17"/>
        </w:rPr>
        <w:t xml:space="preserve"> is defined as all annual membership dues since 20</w:t>
      </w:r>
      <w:r w:rsidR="00067879">
        <w:rPr>
          <w:rFonts w:ascii="Arial" w:eastAsia="Times New Roman" w:hAnsi="Arial" w:cs="Arial"/>
          <w:b/>
          <w:bCs/>
          <w:color w:val="FF0000"/>
          <w:sz w:val="17"/>
          <w:szCs w:val="17"/>
        </w:rPr>
        <w:t>14</w:t>
      </w:r>
      <w:r w:rsidRPr="007A5761">
        <w:rPr>
          <w:rFonts w:ascii="Arial" w:eastAsia="Times New Roman" w:hAnsi="Arial" w:cs="Arial"/>
          <w:b/>
          <w:bCs/>
          <w:color w:val="FF0000"/>
          <w:sz w:val="17"/>
          <w:szCs w:val="17"/>
        </w:rPr>
        <w:t xml:space="preserve"> or the year you joined, whichever is the most recent, as voted for in the 2006 Annual Meeting to maintain our financial integrity.  Remember, </w:t>
      </w:r>
      <w:r w:rsidRPr="007A5761">
        <w:rPr>
          <w:rFonts w:ascii="Arial" w:eastAsia="Times New Roman" w:hAnsi="Arial" w:cs="Arial"/>
          <w:b/>
          <w:bCs/>
          <w:color w:val="FF0000"/>
          <w:sz w:val="17"/>
          <w:szCs w:val="17"/>
          <w:u w:val="single"/>
        </w:rPr>
        <w:t>if you are a member, you need to pay your dues even if you do not plan to attend.</w:t>
      </w:r>
    </w:p>
    <w:p w14:paraId="7610EB95" w14:textId="77777777" w:rsidR="00A41E30" w:rsidRPr="007A5761" w:rsidRDefault="00A41E30" w:rsidP="00A41E30">
      <w:pPr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14:paraId="022A9C1C" w14:textId="77777777" w:rsidR="00A41E30" w:rsidRPr="007A5761" w:rsidRDefault="00A41E30" w:rsidP="00A41E30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17"/>
          <w:szCs w:val="17"/>
        </w:rPr>
      </w:pP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Please complete all names and addresses as you want them reflected on either the public (listed on our website) </w:t>
      </w:r>
    </w:p>
    <w:p w14:paraId="37B37DB8" w14:textId="77777777" w:rsidR="00A41E30" w:rsidRPr="007A5761" w:rsidRDefault="00A41E30" w:rsidP="00A41E30">
      <w:pPr>
        <w:ind w:left="720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>or private roster.  Please include complete mailing addresses with zip codes and current email address.</w:t>
      </w:r>
    </w:p>
    <w:p w14:paraId="7BEAC160" w14:textId="77777777" w:rsidR="00A41E30" w:rsidRPr="007A5761" w:rsidRDefault="00A41E30" w:rsidP="00A41E30">
      <w:pPr>
        <w:ind w:left="720"/>
        <w:rPr>
          <w:rFonts w:ascii="Arial" w:eastAsia="Times New Roman" w:hAnsi="Arial" w:cs="Arial"/>
          <w:color w:val="000000"/>
          <w:sz w:val="17"/>
          <w:szCs w:val="17"/>
        </w:rPr>
      </w:pPr>
    </w:p>
    <w:p w14:paraId="7809864B" w14:textId="77777777" w:rsidR="00A41E30" w:rsidRPr="007A5761" w:rsidRDefault="00A41E30" w:rsidP="00A41E30">
      <w:pPr>
        <w:numPr>
          <w:ilvl w:val="0"/>
          <w:numId w:val="2"/>
        </w:numPr>
        <w:rPr>
          <w:rFonts w:ascii="Arial" w:eastAsia="Times New Roman" w:hAnsi="Arial" w:cs="Arial"/>
          <w:color w:val="000000"/>
          <w:sz w:val="17"/>
          <w:szCs w:val="17"/>
        </w:rPr>
      </w:pP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>Please complete the above "Annual Membership Dues" form and mail to: 26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  <w:vertAlign w:val="superscript"/>
        </w:rPr>
        <w:t>th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Marines Association, 340 Humphrey</w:t>
      </w:r>
    </w:p>
    <w:p w14:paraId="2071E65B" w14:textId="77777777" w:rsidR="00A41E30" w:rsidRPr="007A5761" w:rsidRDefault="00A41E30" w:rsidP="00A41E30">
      <w:pPr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</w:t>
      </w:r>
    </w:p>
    <w:p w14:paraId="4C9EF551" w14:textId="77777777" w:rsidR="00B802DE" w:rsidRPr="007A5761" w:rsidRDefault="00A41E30" w:rsidP="00067879">
      <w:pPr>
        <w:ind w:left="720"/>
        <w:rPr>
          <w:rFonts w:ascii="Arial" w:eastAsia="Times New Roman" w:hAnsi="Arial" w:cs="Arial"/>
          <w:color w:val="000000"/>
          <w:sz w:val="17"/>
          <w:szCs w:val="17"/>
        </w:rPr>
      </w:pP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Dr., Buda, Texas 78610. 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>Make checks payable to 26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  <w:vertAlign w:val="superscript"/>
        </w:rPr>
        <w:t>th</w:t>
      </w:r>
      <w:r w:rsidRPr="007A5761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 xml:space="preserve"> Marines Association.</w:t>
      </w:r>
    </w:p>
    <w:sectPr w:rsidR="00B802DE" w:rsidRPr="007A5761" w:rsidSect="00B15D2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2686A"/>
    <w:multiLevelType w:val="multilevel"/>
    <w:tmpl w:val="F41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1534D"/>
    <w:multiLevelType w:val="multilevel"/>
    <w:tmpl w:val="F41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30"/>
    <w:rsid w:val="000527BD"/>
    <w:rsid w:val="00067879"/>
    <w:rsid w:val="0023527C"/>
    <w:rsid w:val="00292E4E"/>
    <w:rsid w:val="002F2D67"/>
    <w:rsid w:val="005E5B86"/>
    <w:rsid w:val="006720CF"/>
    <w:rsid w:val="00704102"/>
    <w:rsid w:val="007A5761"/>
    <w:rsid w:val="009220F3"/>
    <w:rsid w:val="009D2FBC"/>
    <w:rsid w:val="00A41E30"/>
    <w:rsid w:val="00B15D27"/>
    <w:rsid w:val="00B66B70"/>
    <w:rsid w:val="00B802DE"/>
    <w:rsid w:val="00BD3FF6"/>
    <w:rsid w:val="00C53E8D"/>
    <w:rsid w:val="00D50122"/>
    <w:rsid w:val="00DB55B6"/>
    <w:rsid w:val="00DD244B"/>
    <w:rsid w:val="00D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C8F2"/>
  <w15:docId w15:val="{553503BE-7CC9-4F44-8B25-96B67E2D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E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1E3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02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92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Hollub</dc:creator>
  <cp:keywords/>
  <dc:description/>
  <cp:lastModifiedBy>Sonny Hollub</cp:lastModifiedBy>
  <cp:revision>4</cp:revision>
  <cp:lastPrinted>2014-04-30T21:17:00Z</cp:lastPrinted>
  <dcterms:created xsi:type="dcterms:W3CDTF">2019-02-25T17:55:00Z</dcterms:created>
  <dcterms:modified xsi:type="dcterms:W3CDTF">2019-02-25T18:02:00Z</dcterms:modified>
</cp:coreProperties>
</file>